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e9b959"/>
          <w:sz w:val="48"/>
          <w:szCs w:val="48"/>
        </w:rPr>
      </w:pPr>
      <w:r w:rsidDel="00000000" w:rsidR="00000000" w:rsidRPr="00000000">
        <w:rPr>
          <w:rFonts w:ascii="Courier New" w:cs="Courier New" w:eastAsia="Courier New" w:hAnsi="Courier New"/>
          <w:b w:val="1"/>
          <w:color w:val="e9b959"/>
          <w:sz w:val="48"/>
          <w:szCs w:val="48"/>
          <w:rtl w:val="0"/>
        </w:rPr>
        <w:t xml:space="preserve">PROSPIT</w:t>
      </w:r>
    </w:p>
    <w:p w:rsidR="00000000" w:rsidDel="00000000" w:rsidP="00000000" w:rsidRDefault="00000000" w:rsidRPr="00000000" w14:paraId="00000002">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“Marked by a flexible optimism, the personalities of Prospit Dreamers are reactive and intuitive. They naturally exist in the present, rather than look to the future or obsess over the past. When making decisions Prospit Dreamers tend to rely on gut instinct and whatever emotions they are experiencing at the moment. This makes them quick to act and reliable in a crisis, but it also can make them capricious. They have trouble thinking things through, and their feelings toward specific situations and decisions can change from day to day. They solve problems with creativity rather than cold logic, often seeing multiple options with ease and clarity. Because they generally take things as they come, Prospit Dreamers are less rebellious than they are adaptable-instead of struggling against authority, they will find a way to coexist with it. Possibly because they are so instinctual and flexible, they like having a defined set of rules-a safety net for their passionate lives. Naturally trusting, they have trouble with deception or hiding their true selves, and will often worry about what others think of them. The self they project into the world is often not under their control.”</w:t>
      </w:r>
    </w:p>
    <w:p w:rsidR="00000000" w:rsidDel="00000000" w:rsidP="00000000" w:rsidRDefault="00000000" w:rsidRPr="00000000" w14:paraId="00000003">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Pr>
        <w:drawing>
          <wp:inline distB="114300" distT="114300" distL="114300" distR="114300">
            <wp:extent cx="1464050" cy="164592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464050" cy="1645920"/>
                    </a:xfrm>
                    <a:prstGeom prst="rect"/>
                    <a:ln/>
                  </pic:spPr>
                </pic:pic>
              </a:graphicData>
            </a:graphic>
          </wp:inline>
        </w:drawing>
      </w: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6">
      <w:pPr>
        <w:jc w:val="center"/>
        <w:rPr>
          <w:rFonts w:ascii="Courier New" w:cs="Courier New" w:eastAsia="Courier New" w:hAnsi="Courier New"/>
          <w:b w:val="1"/>
          <w:color w:val="e9b959"/>
          <w:sz w:val="24"/>
          <w:szCs w:val="24"/>
        </w:rPr>
      </w:pPr>
      <w:r w:rsidDel="00000000" w:rsidR="00000000" w:rsidRPr="00000000">
        <w:rPr>
          <w:rFonts w:ascii="Courier New" w:cs="Courier New" w:eastAsia="Courier New" w:hAnsi="Courier New"/>
          <w:b w:val="1"/>
          <w:color w:val="e9b959"/>
          <w:sz w:val="24"/>
          <w:szCs w:val="24"/>
          <w:rtl w:val="0"/>
        </w:rPr>
        <w:t xml:space="preserve">Entry Move (Available at Level 1)</w:t>
      </w:r>
    </w:p>
    <w:p w:rsidR="00000000" w:rsidDel="00000000" w:rsidP="00000000" w:rsidRDefault="00000000" w:rsidRPr="00000000" w14:paraId="00000007">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8">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09">
      <w:pPr>
        <w:rPr>
          <w:rFonts w:ascii="Courier New" w:cs="Courier New" w:eastAsia="Courier New" w:hAnsi="Courier New"/>
          <w:b w:val="1"/>
          <w:color w:val="e9b959"/>
          <w:sz w:val="36"/>
          <w:szCs w:val="36"/>
        </w:rPr>
      </w:pPr>
      <w:r w:rsidDel="00000000" w:rsidR="00000000" w:rsidRPr="00000000">
        <w:rPr>
          <w:rFonts w:ascii="Courier New" w:cs="Courier New" w:eastAsia="Courier New" w:hAnsi="Courier New"/>
          <w:b w:val="1"/>
          <w:color w:val="e9b959"/>
          <w:sz w:val="36"/>
          <w:szCs w:val="36"/>
          <w:rtl w:val="0"/>
        </w:rPr>
        <w:t xml:space="preserve">GLASS HALF-FULL</w:t>
      </w:r>
    </w:p>
    <w:p w:rsidR="00000000" w:rsidDel="00000000" w:rsidP="00000000" w:rsidRDefault="00000000" w:rsidRPr="00000000" w14:paraId="0000000A">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e9b959"/>
          <w:sz w:val="24"/>
          <w:szCs w:val="24"/>
          <w:rtl w:val="0"/>
        </w:rPr>
        <w:t xml:space="preserve">[Sway][Passive][Unlock: Prospit]</w:t>
      </w: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always look on the bright side of life! Things aren’t so bad, and it’s okay to smile, even in the darkest situations. So be happy and don’t worry! When you use </w:t>
      </w:r>
      <w:r w:rsidDel="00000000" w:rsidR="00000000" w:rsidRPr="00000000">
        <w:rPr>
          <w:rFonts w:ascii="Courier New" w:cs="Courier New" w:eastAsia="Courier New" w:hAnsi="Courier New"/>
          <w:b w:val="1"/>
          <w:color w:val="e9b959"/>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you can choose how much of it you use; if you have </w:t>
      </w:r>
      <w:r w:rsidDel="00000000" w:rsidR="00000000" w:rsidRPr="00000000">
        <w:rPr>
          <w:rFonts w:ascii="Courier New" w:cs="Courier New" w:eastAsia="Courier New" w:hAnsi="Courier New"/>
          <w:color w:val="cccccc"/>
          <w:sz w:val="24"/>
          <w:szCs w:val="24"/>
          <w:rtl w:val="0"/>
        </w:rPr>
        <w:t xml:space="preserve">4</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e9b959"/>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you can choose to only spend </w:t>
      </w:r>
      <w:r w:rsidDel="00000000" w:rsidR="00000000" w:rsidRPr="00000000">
        <w:rPr>
          <w:rFonts w:ascii="Courier New" w:cs="Courier New" w:eastAsia="Courier New" w:hAnsi="Courier New"/>
          <w:color w:val="cccccc"/>
          <w:sz w:val="24"/>
          <w:szCs w:val="24"/>
          <w:rtl w:val="0"/>
        </w:rPr>
        <w:t xml:space="preserve">2</w:t>
      </w:r>
      <w:r w:rsidDel="00000000" w:rsidR="00000000" w:rsidRPr="00000000">
        <w:rPr>
          <w:rFonts w:ascii="Courier New" w:cs="Courier New" w:eastAsia="Courier New" w:hAnsi="Courier New"/>
          <w:color w:val="cccccc"/>
          <w:sz w:val="24"/>
          <w:szCs w:val="24"/>
          <w:rtl w:val="0"/>
        </w:rPr>
        <w:t xml:space="preserve"> of it, keeping another </w:t>
      </w:r>
      <w:r w:rsidDel="00000000" w:rsidR="00000000" w:rsidRPr="00000000">
        <w:rPr>
          <w:rFonts w:ascii="Courier New" w:cs="Courier New" w:eastAsia="Courier New" w:hAnsi="Courier New"/>
          <w:color w:val="cccccc"/>
          <w:sz w:val="24"/>
          <w:szCs w:val="24"/>
          <w:rtl w:val="0"/>
        </w:rPr>
        <w:t xml:space="preserve">2</w:t>
      </w:r>
      <w:r w:rsidDel="00000000" w:rsidR="00000000" w:rsidRPr="00000000">
        <w:rPr>
          <w:rFonts w:ascii="Courier New" w:cs="Courier New" w:eastAsia="Courier New" w:hAnsi="Courier New"/>
          <w:color w:val="cccccc"/>
          <w:sz w:val="24"/>
          <w:szCs w:val="24"/>
          <w:rtl w:val="0"/>
        </w:rPr>
        <w:t xml:space="preserve"> in reserve, just in case!</w:t>
      </w:r>
    </w:p>
    <w:p w:rsidR="00000000" w:rsidDel="00000000" w:rsidP="00000000" w:rsidRDefault="00000000" w:rsidRPr="00000000" w14:paraId="0000000C">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D">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E">
      <w:pPr>
        <w:jc w:val="center"/>
        <w:rPr>
          <w:rFonts w:ascii="Courier New" w:cs="Courier New" w:eastAsia="Courier New" w:hAnsi="Courier New"/>
          <w:b w:val="1"/>
          <w:color w:val="e9b959"/>
          <w:sz w:val="24"/>
          <w:szCs w:val="24"/>
        </w:rPr>
      </w:pPr>
      <w:r w:rsidDel="00000000" w:rsidR="00000000" w:rsidRPr="00000000">
        <w:rPr>
          <w:rFonts w:ascii="Courier New" w:cs="Courier New" w:eastAsia="Courier New" w:hAnsi="Courier New"/>
          <w:b w:val="1"/>
          <w:color w:val="e9b959"/>
          <w:sz w:val="24"/>
          <w:szCs w:val="24"/>
          <w:rtl w:val="0"/>
        </w:rPr>
        <w:t xml:space="preserve">Basic Moves (Available at Level 6)</w:t>
      </w:r>
    </w:p>
    <w:p w:rsidR="00000000" w:rsidDel="00000000" w:rsidP="00000000" w:rsidRDefault="00000000" w:rsidRPr="00000000" w14:paraId="0000000F">
      <w:pPr>
        <w:jc w:val="cente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0">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11">
      <w:pPr>
        <w:rPr>
          <w:rFonts w:ascii="Courier New" w:cs="Courier New" w:eastAsia="Courier New" w:hAnsi="Courier New"/>
          <w:b w:val="1"/>
          <w:color w:val="e9b959"/>
          <w:sz w:val="36"/>
          <w:szCs w:val="36"/>
        </w:rPr>
      </w:pPr>
      <w:r w:rsidDel="00000000" w:rsidR="00000000" w:rsidRPr="00000000">
        <w:rPr>
          <w:rFonts w:ascii="Courier New" w:cs="Courier New" w:eastAsia="Courier New" w:hAnsi="Courier New"/>
          <w:b w:val="1"/>
          <w:color w:val="e9b959"/>
          <w:sz w:val="36"/>
          <w:szCs w:val="36"/>
          <w:rtl w:val="0"/>
        </w:rPr>
        <w:t xml:space="preserve">IGNORANCE IS BLISS</w:t>
      </w:r>
    </w:p>
    <w:p w:rsidR="00000000" w:rsidDel="00000000" w:rsidP="00000000" w:rsidRDefault="00000000" w:rsidRPr="00000000" w14:paraId="00000012">
      <w:pPr>
        <w:rPr>
          <w:rFonts w:ascii="Courier New" w:cs="Courier New" w:eastAsia="Courier New" w:hAnsi="Courier New"/>
          <w:b w:val="1"/>
          <w:color w:val="e9b959"/>
          <w:sz w:val="24"/>
          <w:szCs w:val="24"/>
        </w:rPr>
      </w:pPr>
      <w:r w:rsidDel="00000000" w:rsidR="00000000" w:rsidRPr="00000000">
        <w:rPr>
          <w:rFonts w:ascii="Courier New" w:cs="Courier New" w:eastAsia="Courier New" w:hAnsi="Courier New"/>
          <w:b w:val="1"/>
          <w:color w:val="e9b959"/>
          <w:sz w:val="24"/>
          <w:szCs w:val="24"/>
          <w:rtl w:val="0"/>
        </w:rPr>
        <w:t xml:space="preserve">[Sway][Passive][Locked: Prospit]</w:t>
      </w:r>
    </w:p>
    <w:p w:rsidR="00000000" w:rsidDel="00000000" w:rsidP="00000000" w:rsidRDefault="00000000" w:rsidRPr="00000000" w14:paraId="0000001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All problems have multiple solutions; there isn't always a right answer! A lack of knowledge isn't always a bad thing- sometimes life is more exciting when it's not all planned out. When you fail an </w:t>
      </w:r>
      <w:r w:rsidDel="00000000" w:rsidR="00000000" w:rsidRPr="00000000">
        <w:rPr>
          <w:rFonts w:ascii="Courier New" w:cs="Courier New" w:eastAsia="Courier New" w:hAnsi="Courier New"/>
          <w:b w:val="1"/>
          <w:color w:val="e9b959"/>
          <w:sz w:val="24"/>
          <w:szCs w:val="24"/>
          <w:rtl w:val="0"/>
        </w:rPr>
        <w:t xml:space="preserve">[Analyze]</w:t>
      </w:r>
      <w:r w:rsidDel="00000000" w:rsidR="00000000" w:rsidRPr="00000000">
        <w:rPr>
          <w:rFonts w:ascii="Courier New" w:cs="Courier New" w:eastAsia="Courier New" w:hAnsi="Courier New"/>
          <w:color w:val="cccccc"/>
          <w:sz w:val="24"/>
          <w:szCs w:val="24"/>
          <w:rtl w:val="0"/>
        </w:rPr>
        <w:t xml:space="preserve"> roll (receive an OK or lower), you gain 2 </w:t>
      </w:r>
      <w:r w:rsidDel="00000000" w:rsidR="00000000" w:rsidRPr="00000000">
        <w:rPr>
          <w:rFonts w:ascii="Courier New" w:cs="Courier New" w:eastAsia="Courier New" w:hAnsi="Courier New"/>
          <w:b w:val="1"/>
          <w:color w:val="e9b959"/>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1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5">
      <w:pPr>
        <w:rPr>
          <w:rFonts w:ascii="Courier New" w:cs="Courier New" w:eastAsia="Courier New" w:hAnsi="Courier New"/>
          <w:b w:val="1"/>
          <w:color w:val="e9b959"/>
          <w:sz w:val="36"/>
          <w:szCs w:val="36"/>
        </w:rPr>
      </w:pPr>
      <w:r w:rsidDel="00000000" w:rsidR="00000000" w:rsidRPr="00000000">
        <w:rPr>
          <w:rFonts w:ascii="Courier New" w:cs="Courier New" w:eastAsia="Courier New" w:hAnsi="Courier New"/>
          <w:b w:val="1"/>
          <w:color w:val="e9b959"/>
          <w:sz w:val="36"/>
          <w:szCs w:val="36"/>
          <w:rtl w:val="0"/>
        </w:rPr>
        <w:t xml:space="preserve">CHIN UP!</w:t>
      </w:r>
    </w:p>
    <w:p w:rsidR="00000000" w:rsidDel="00000000" w:rsidP="00000000" w:rsidRDefault="00000000" w:rsidRPr="00000000" w14:paraId="00000016">
      <w:pPr>
        <w:rPr>
          <w:rFonts w:ascii="Courier New" w:cs="Courier New" w:eastAsia="Courier New" w:hAnsi="Courier New"/>
          <w:b w:val="1"/>
          <w:color w:val="e9b959"/>
          <w:sz w:val="24"/>
          <w:szCs w:val="24"/>
        </w:rPr>
      </w:pPr>
      <w:r w:rsidDel="00000000" w:rsidR="00000000" w:rsidRPr="00000000">
        <w:rPr>
          <w:rFonts w:ascii="Courier New" w:cs="Courier New" w:eastAsia="Courier New" w:hAnsi="Courier New"/>
          <w:b w:val="1"/>
          <w:color w:val="e9b959"/>
          <w:sz w:val="24"/>
          <w:szCs w:val="24"/>
          <w:rtl w:val="0"/>
        </w:rPr>
        <w:t xml:space="preserve">[Sway][Passive][Locked: Prospit]</w:t>
      </w:r>
    </w:p>
    <w:p w:rsidR="00000000" w:rsidDel="00000000" w:rsidP="00000000" w:rsidRDefault="00000000" w:rsidRPr="00000000" w14:paraId="0000001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don’t let stuff drag you down for too long. After all, things WILL get better, one way or another— you just need to have faith in yourself! If you have </w:t>
      </w:r>
      <w:r w:rsidDel="00000000" w:rsidR="00000000" w:rsidRPr="00000000">
        <w:rPr>
          <w:rFonts w:ascii="Courier New" w:cs="Courier New" w:eastAsia="Courier New" w:hAnsi="Courier New"/>
          <w:b w:val="1"/>
          <w:color w:val="e9b959"/>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you lose </w:t>
      </w:r>
      <w:r w:rsidDel="00000000" w:rsidR="00000000" w:rsidRPr="00000000">
        <w:rPr>
          <w:rFonts w:ascii="Courier New" w:cs="Courier New" w:eastAsia="Courier New" w:hAnsi="Courier New"/>
          <w:color w:val="cccccc"/>
          <w:sz w:val="24"/>
          <w:szCs w:val="24"/>
          <w:rtl w:val="0"/>
        </w:rPr>
        <w:t xml:space="preserve">1</w:t>
      </w:r>
      <w:r w:rsidDel="00000000" w:rsidR="00000000" w:rsidRPr="00000000">
        <w:rPr>
          <w:rFonts w:ascii="Courier New" w:cs="Courier New" w:eastAsia="Courier New" w:hAnsi="Courier New"/>
          <w:color w:val="cccccc"/>
          <w:sz w:val="24"/>
          <w:szCs w:val="24"/>
          <w:rtl w:val="0"/>
        </w:rPr>
        <w:t xml:space="preserve"> point of </w:t>
      </w:r>
      <w:r w:rsidDel="00000000" w:rsidR="00000000" w:rsidRPr="00000000">
        <w:rPr>
          <w:rFonts w:ascii="Courier New" w:cs="Courier New" w:eastAsia="Courier New" w:hAnsi="Courier New"/>
          <w:b w:val="1"/>
          <w:color w:val="e9b959"/>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every </w:t>
      </w:r>
      <w:r w:rsidDel="00000000" w:rsidR="00000000" w:rsidRPr="00000000">
        <w:rPr>
          <w:rFonts w:ascii="Courier New" w:cs="Courier New" w:eastAsia="Courier New" w:hAnsi="Courier New"/>
          <w:color w:val="cccccc"/>
          <w:sz w:val="24"/>
          <w:szCs w:val="24"/>
          <w:rtl w:val="0"/>
        </w:rPr>
        <w:t xml:space="preserve">3</w:t>
      </w:r>
      <w:r w:rsidDel="00000000" w:rsidR="00000000" w:rsidRPr="00000000">
        <w:rPr>
          <w:rFonts w:ascii="Courier New" w:cs="Courier New" w:eastAsia="Courier New" w:hAnsi="Courier New"/>
          <w:color w:val="cccccc"/>
          <w:sz w:val="24"/>
          <w:szCs w:val="24"/>
          <w:rtl w:val="0"/>
        </w:rPr>
        <w:t xml:space="preserve"> turns as your past mistakes slowly fade away. This move stops when you hit </w:t>
      </w:r>
      <w:r w:rsidDel="00000000" w:rsidR="00000000" w:rsidRPr="00000000">
        <w:rPr>
          <w:rFonts w:ascii="Courier New" w:cs="Courier New" w:eastAsia="Courier New" w:hAnsi="Courier New"/>
          <w:color w:val="cccccc"/>
          <w:sz w:val="24"/>
          <w:szCs w:val="24"/>
          <w:rtl w:val="0"/>
        </w:rPr>
        <w:t xml:space="preserve">0</w:t>
      </w:r>
      <w:r w:rsidDel="00000000" w:rsidR="00000000" w:rsidRPr="00000000">
        <w:rPr>
          <w:rFonts w:ascii="Courier New" w:cs="Courier New" w:eastAsia="Courier New" w:hAnsi="Courier New"/>
          <w:b w:val="1"/>
          <w:color w:val="e9b959"/>
          <w:sz w:val="24"/>
          <w:szCs w:val="24"/>
          <w:rtl w:val="0"/>
        </w:rPr>
        <w:t xml:space="preserve"> [Drag]</w:t>
      </w:r>
      <w:r w:rsidDel="00000000" w:rsidR="00000000" w:rsidRPr="00000000">
        <w:rPr>
          <w:rFonts w:ascii="Courier New" w:cs="Courier New" w:eastAsia="Courier New" w:hAnsi="Courier New"/>
          <w:color w:val="cccccc"/>
          <w:sz w:val="24"/>
          <w:szCs w:val="24"/>
          <w:rtl w:val="0"/>
        </w:rPr>
        <w:t xml:space="preserve">; the counter only resets once you have again accumulated </w:t>
      </w:r>
      <w:r w:rsidDel="00000000" w:rsidR="00000000" w:rsidRPr="00000000">
        <w:rPr>
          <w:rFonts w:ascii="Courier New" w:cs="Courier New" w:eastAsia="Courier New" w:hAnsi="Courier New"/>
          <w:b w:val="1"/>
          <w:color w:val="e9b959"/>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18">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9">
      <w:pPr>
        <w:rPr>
          <w:rFonts w:ascii="Courier New" w:cs="Courier New" w:eastAsia="Courier New" w:hAnsi="Courier New"/>
          <w:b w:val="1"/>
          <w:color w:val="e9b959"/>
          <w:sz w:val="36"/>
          <w:szCs w:val="36"/>
        </w:rPr>
      </w:pPr>
      <w:r w:rsidDel="00000000" w:rsidR="00000000" w:rsidRPr="00000000">
        <w:rPr>
          <w:rFonts w:ascii="Courier New" w:cs="Courier New" w:eastAsia="Courier New" w:hAnsi="Courier New"/>
          <w:b w:val="1"/>
          <w:color w:val="e9b959"/>
          <w:sz w:val="36"/>
          <w:szCs w:val="36"/>
          <w:rtl w:val="0"/>
        </w:rPr>
        <w:t xml:space="preserve">FOLLOW YOUR HEART</w:t>
      </w:r>
    </w:p>
    <w:p w:rsidR="00000000" w:rsidDel="00000000" w:rsidP="00000000" w:rsidRDefault="00000000" w:rsidRPr="00000000" w14:paraId="0000001A">
      <w:pPr>
        <w:rPr>
          <w:rFonts w:ascii="Courier New" w:cs="Courier New" w:eastAsia="Courier New" w:hAnsi="Courier New"/>
          <w:b w:val="1"/>
          <w:color w:val="e9b959"/>
          <w:sz w:val="24"/>
          <w:szCs w:val="24"/>
        </w:rPr>
      </w:pPr>
      <w:r w:rsidDel="00000000" w:rsidR="00000000" w:rsidRPr="00000000">
        <w:rPr>
          <w:rFonts w:ascii="Courier New" w:cs="Courier New" w:eastAsia="Courier New" w:hAnsi="Courier New"/>
          <w:b w:val="1"/>
          <w:color w:val="e9b959"/>
          <w:sz w:val="24"/>
          <w:szCs w:val="24"/>
          <w:rtl w:val="0"/>
        </w:rPr>
        <w:t xml:space="preserve">[Sway][Passive][Locked: Prospit]</w:t>
      </w:r>
    </w:p>
    <w:p w:rsidR="00000000" w:rsidDel="00000000" w:rsidP="00000000" w:rsidRDefault="00000000" w:rsidRPr="00000000" w14:paraId="0000001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tend not to overthink things you do; to you, it’s better to follow your instincts and do what feels natural. Any time you use a </w:t>
      </w:r>
      <w:r w:rsidDel="00000000" w:rsidR="00000000" w:rsidRPr="00000000">
        <w:rPr>
          <w:rFonts w:ascii="Courier New" w:cs="Courier New" w:eastAsia="Courier New" w:hAnsi="Courier New"/>
          <w:b w:val="1"/>
          <w:color w:val="e9b959"/>
          <w:sz w:val="24"/>
          <w:szCs w:val="24"/>
          <w:rtl w:val="0"/>
        </w:rPr>
        <w:t xml:space="preserve">[Reaction]</w:t>
      </w:r>
      <w:r w:rsidDel="00000000" w:rsidR="00000000" w:rsidRPr="00000000">
        <w:rPr>
          <w:rFonts w:ascii="Courier New" w:cs="Courier New" w:eastAsia="Courier New" w:hAnsi="Courier New"/>
          <w:color w:val="cccccc"/>
          <w:sz w:val="24"/>
          <w:szCs w:val="24"/>
          <w:rtl w:val="0"/>
        </w:rPr>
        <w:t xml:space="preserve">, you gain </w:t>
      </w:r>
      <w:r w:rsidDel="00000000" w:rsidR="00000000" w:rsidRPr="00000000">
        <w:rPr>
          <w:rFonts w:ascii="Courier New" w:cs="Courier New" w:eastAsia="Courier New" w:hAnsi="Courier New"/>
          <w:color w:val="cccccc"/>
          <w:sz w:val="24"/>
          <w:szCs w:val="24"/>
          <w:rtl w:val="0"/>
        </w:rPr>
        <w:t xml:space="preserve">1</w:t>
      </w:r>
      <w:r w:rsidDel="00000000" w:rsidR="00000000" w:rsidRPr="00000000">
        <w:rPr>
          <w:rFonts w:ascii="Courier New" w:cs="Courier New" w:eastAsia="Courier New" w:hAnsi="Courier New"/>
          <w:b w:val="1"/>
          <w:color w:val="e9b959"/>
          <w:sz w:val="24"/>
          <w:szCs w:val="24"/>
          <w:rtl w:val="0"/>
        </w:rPr>
        <w:t xml:space="preserve"> [Boost]</w:t>
      </w:r>
      <w:r w:rsidDel="00000000" w:rsidR="00000000" w:rsidRPr="00000000">
        <w:rPr>
          <w:rFonts w:ascii="Courier New" w:cs="Courier New" w:eastAsia="Courier New" w:hAnsi="Courier New"/>
          <w:color w:val="cccccc"/>
          <w:sz w:val="24"/>
          <w:szCs w:val="24"/>
          <w:rtl w:val="0"/>
        </w:rPr>
        <w:t xml:space="preserve"> as doing something without thinking about it and having it pay off makes you feel accomplished. You don’t even need to succeed at the </w:t>
      </w:r>
      <w:r w:rsidDel="00000000" w:rsidR="00000000" w:rsidRPr="00000000">
        <w:rPr>
          <w:rFonts w:ascii="Courier New" w:cs="Courier New" w:eastAsia="Courier New" w:hAnsi="Courier New"/>
          <w:b w:val="1"/>
          <w:color w:val="e9b959"/>
          <w:sz w:val="24"/>
          <w:szCs w:val="24"/>
          <w:rtl w:val="0"/>
        </w:rPr>
        <w:t xml:space="preserve">[Reaction]</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1C">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D">
      <w:pPr>
        <w:rPr>
          <w:rFonts w:ascii="Courier New" w:cs="Courier New" w:eastAsia="Courier New" w:hAnsi="Courier New"/>
          <w:b w:val="1"/>
          <w:color w:val="e9b959"/>
          <w:sz w:val="36"/>
          <w:szCs w:val="36"/>
        </w:rPr>
      </w:pPr>
      <w:r w:rsidDel="00000000" w:rsidR="00000000" w:rsidRPr="00000000">
        <w:rPr>
          <w:rFonts w:ascii="Courier New" w:cs="Courier New" w:eastAsia="Courier New" w:hAnsi="Courier New"/>
          <w:b w:val="1"/>
          <w:color w:val="e9b959"/>
          <w:sz w:val="36"/>
          <w:szCs w:val="36"/>
          <w:rtl w:val="0"/>
        </w:rPr>
        <w:t xml:space="preserve">SELF ESTEEM</w:t>
      </w:r>
    </w:p>
    <w:p w:rsidR="00000000" w:rsidDel="00000000" w:rsidP="00000000" w:rsidRDefault="00000000" w:rsidRPr="00000000" w14:paraId="0000001E">
      <w:pPr>
        <w:rPr>
          <w:rFonts w:ascii="Courier New" w:cs="Courier New" w:eastAsia="Courier New" w:hAnsi="Courier New"/>
          <w:b w:val="1"/>
          <w:color w:val="e9b959"/>
          <w:sz w:val="24"/>
          <w:szCs w:val="24"/>
        </w:rPr>
      </w:pPr>
      <w:r w:rsidDel="00000000" w:rsidR="00000000" w:rsidRPr="00000000">
        <w:rPr>
          <w:rFonts w:ascii="Courier New" w:cs="Courier New" w:eastAsia="Courier New" w:hAnsi="Courier New"/>
          <w:b w:val="1"/>
          <w:color w:val="e9b959"/>
          <w:sz w:val="24"/>
          <w:szCs w:val="24"/>
          <w:rtl w:val="0"/>
        </w:rPr>
        <w:t xml:space="preserve">[Sway][Recharge: 3][Locked: Prospit]</w:t>
      </w:r>
    </w:p>
    <w:p w:rsidR="00000000" w:rsidDel="00000000" w:rsidP="00000000" w:rsidRDefault="00000000" w:rsidRPr="00000000" w14:paraId="0000001F">
      <w:pPr>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color w:val="cccccc"/>
          <w:sz w:val="24"/>
          <w:szCs w:val="24"/>
          <w:rtl w:val="0"/>
        </w:rPr>
        <w:t xml:space="preserve">Hey, who said you could have this? Self esteem? In this economy? You bet! If the world won’t give you a boost, that’s okay! You can give a little </w:t>
      </w:r>
      <w:r w:rsidDel="00000000" w:rsidR="00000000" w:rsidRPr="00000000">
        <w:rPr>
          <w:rFonts w:ascii="Courier New" w:cs="Courier New" w:eastAsia="Courier New" w:hAnsi="Courier New"/>
          <w:b w:val="1"/>
          <w:color w:val="e9b959"/>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to yourself! Your </w:t>
      </w:r>
      <w:r w:rsidDel="00000000" w:rsidR="00000000" w:rsidRPr="00000000">
        <w:rPr>
          <w:rFonts w:ascii="Courier New" w:cs="Courier New" w:eastAsia="Courier New" w:hAnsi="Courier New"/>
          <w:b w:val="1"/>
          <w:color w:val="e9b959"/>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stat becomes like a little bank of </w:t>
      </w:r>
      <w:r w:rsidDel="00000000" w:rsidR="00000000" w:rsidRPr="00000000">
        <w:rPr>
          <w:rFonts w:ascii="Courier New" w:cs="Courier New" w:eastAsia="Courier New" w:hAnsi="Courier New"/>
          <w:b w:val="1"/>
          <w:color w:val="e9b959"/>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just for you, and you can pull from it using an action! If you have </w:t>
      </w:r>
      <w:r w:rsidDel="00000000" w:rsidR="00000000" w:rsidRPr="00000000">
        <w:rPr>
          <w:rFonts w:ascii="Courier New" w:cs="Courier New" w:eastAsia="Courier New" w:hAnsi="Courier New"/>
          <w:color w:val="cccccc"/>
          <w:sz w:val="24"/>
          <w:szCs w:val="24"/>
          <w:rtl w:val="0"/>
        </w:rPr>
        <w:t xml:space="preserve">+4</w:t>
      </w:r>
      <w:r w:rsidDel="00000000" w:rsidR="00000000" w:rsidRPr="00000000">
        <w:rPr>
          <w:rFonts w:ascii="Courier New" w:cs="Courier New" w:eastAsia="Courier New" w:hAnsi="Courier New"/>
          <w:b w:val="1"/>
          <w:color w:val="e9b959"/>
          <w:sz w:val="24"/>
          <w:szCs w:val="24"/>
          <w:rtl w:val="0"/>
        </w:rPr>
        <w:t xml:space="preserve"> HUB</w:t>
      </w:r>
      <w:r w:rsidDel="00000000" w:rsidR="00000000" w:rsidRPr="00000000">
        <w:rPr>
          <w:rFonts w:ascii="Courier New" w:cs="Courier New" w:eastAsia="Courier New" w:hAnsi="Courier New"/>
          <w:color w:val="cccccc"/>
          <w:sz w:val="24"/>
          <w:szCs w:val="24"/>
          <w:rtl w:val="0"/>
        </w:rPr>
        <w:t xml:space="preserve">, you can take out up to </w:t>
      </w:r>
      <w:r w:rsidDel="00000000" w:rsidR="00000000" w:rsidRPr="00000000">
        <w:rPr>
          <w:rFonts w:ascii="Courier New" w:cs="Courier New" w:eastAsia="Courier New" w:hAnsi="Courier New"/>
          <w:color w:val="cccccc"/>
          <w:sz w:val="24"/>
          <w:szCs w:val="24"/>
          <w:rtl w:val="0"/>
        </w:rPr>
        <w:t xml:space="preserve">+4</w:t>
      </w:r>
      <w:r w:rsidDel="00000000" w:rsidR="00000000" w:rsidRPr="00000000">
        <w:rPr>
          <w:rFonts w:ascii="Courier New" w:cs="Courier New" w:eastAsia="Courier New" w:hAnsi="Courier New"/>
          <w:b w:val="1"/>
          <w:color w:val="e9b959"/>
          <w:sz w:val="24"/>
          <w:szCs w:val="24"/>
          <w:rtl w:val="0"/>
        </w:rPr>
        <w:t xml:space="preserve"> [Boost]</w:t>
      </w:r>
      <w:r w:rsidDel="00000000" w:rsidR="00000000" w:rsidRPr="00000000">
        <w:rPr>
          <w:rFonts w:ascii="Courier New" w:cs="Courier New" w:eastAsia="Courier New" w:hAnsi="Courier New"/>
          <w:color w:val="cccccc"/>
          <w:sz w:val="24"/>
          <w:szCs w:val="24"/>
          <w:rtl w:val="0"/>
        </w:rPr>
        <w:t xml:space="preserve">! It takes an action to gain </w:t>
      </w:r>
      <w:r w:rsidDel="00000000" w:rsidR="00000000" w:rsidRPr="00000000">
        <w:rPr>
          <w:rFonts w:ascii="Courier New" w:cs="Courier New" w:eastAsia="Courier New" w:hAnsi="Courier New"/>
          <w:color w:val="cccccc"/>
          <w:sz w:val="24"/>
          <w:szCs w:val="24"/>
          <w:rtl w:val="0"/>
        </w:rPr>
        <w:t xml:space="preserve">1</w:t>
      </w:r>
      <w:r w:rsidDel="00000000" w:rsidR="00000000" w:rsidRPr="00000000">
        <w:rPr>
          <w:rFonts w:ascii="Courier New" w:cs="Courier New" w:eastAsia="Courier New" w:hAnsi="Courier New"/>
          <w:b w:val="1"/>
          <w:color w:val="e9b959"/>
          <w:sz w:val="24"/>
          <w:szCs w:val="24"/>
          <w:rtl w:val="0"/>
        </w:rPr>
        <w:t xml:space="preserve"> [Boost]</w:t>
      </w:r>
      <w:r w:rsidDel="00000000" w:rsidR="00000000" w:rsidRPr="00000000">
        <w:rPr>
          <w:rFonts w:ascii="Courier New" w:cs="Courier New" w:eastAsia="Courier New" w:hAnsi="Courier New"/>
          <w:color w:val="cccccc"/>
          <w:sz w:val="24"/>
          <w:szCs w:val="24"/>
          <w:rtl w:val="0"/>
        </w:rPr>
        <w:t xml:space="preserve"> like this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020">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1">
      <w:pPr>
        <w:rPr>
          <w:rFonts w:ascii="Courier New" w:cs="Courier New" w:eastAsia="Courier New" w:hAnsi="Courier New"/>
          <w:b w:val="1"/>
          <w:color w:val="e9b959"/>
          <w:sz w:val="36"/>
          <w:szCs w:val="36"/>
        </w:rPr>
      </w:pPr>
      <w:r w:rsidDel="00000000" w:rsidR="00000000" w:rsidRPr="00000000">
        <w:rPr>
          <w:rFonts w:ascii="Courier New" w:cs="Courier New" w:eastAsia="Courier New" w:hAnsi="Courier New"/>
          <w:b w:val="1"/>
          <w:color w:val="e9b959"/>
          <w:sz w:val="36"/>
          <w:szCs w:val="36"/>
          <w:rtl w:val="0"/>
        </w:rPr>
        <w:t xml:space="preserve">YOU GOT IT</w:t>
      </w:r>
    </w:p>
    <w:p w:rsidR="00000000" w:rsidDel="00000000" w:rsidP="00000000" w:rsidRDefault="00000000" w:rsidRPr="00000000" w14:paraId="00000022">
      <w:pPr>
        <w:rPr>
          <w:rFonts w:ascii="Courier New" w:cs="Courier New" w:eastAsia="Courier New" w:hAnsi="Courier New"/>
          <w:b w:val="1"/>
          <w:color w:val="e9b959"/>
          <w:sz w:val="24"/>
          <w:szCs w:val="24"/>
        </w:rPr>
      </w:pPr>
      <w:r w:rsidDel="00000000" w:rsidR="00000000" w:rsidRPr="00000000">
        <w:rPr>
          <w:rFonts w:ascii="Courier New" w:cs="Courier New" w:eastAsia="Courier New" w:hAnsi="Courier New"/>
          <w:b w:val="1"/>
          <w:color w:val="e9b959"/>
          <w:sz w:val="24"/>
          <w:szCs w:val="24"/>
          <w:rtl w:val="0"/>
        </w:rPr>
        <w:t xml:space="preserve">[Sway][Passive][Locked: Prospit]</w:t>
      </w:r>
    </w:p>
    <w:p w:rsidR="00000000" w:rsidDel="00000000" w:rsidP="00000000" w:rsidRDefault="00000000" w:rsidRPr="00000000" w14:paraId="0000002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world is scary, and you’d love to see changes to it, sure… but you’re also content with living a normal life. Instead of struggling with authority, you often find ways to co-exist with it. If an authority figure like a </w:t>
      </w:r>
      <w:r w:rsidDel="00000000" w:rsidR="00000000" w:rsidRPr="00000000">
        <w:rPr>
          <w:rFonts w:ascii="Courier New" w:cs="Courier New" w:eastAsia="Courier New" w:hAnsi="Courier New"/>
          <w:color w:val="cccccc"/>
          <w:sz w:val="24"/>
          <w:szCs w:val="24"/>
          <w:rtl w:val="0"/>
        </w:rPr>
        <w:t xml:space="preserve">higherblood</w:t>
      </w:r>
      <w:r w:rsidDel="00000000" w:rsidR="00000000" w:rsidRPr="00000000">
        <w:rPr>
          <w:rFonts w:ascii="Courier New" w:cs="Courier New" w:eastAsia="Courier New" w:hAnsi="Courier New"/>
          <w:color w:val="cccccc"/>
          <w:sz w:val="24"/>
          <w:szCs w:val="24"/>
          <w:rtl w:val="0"/>
        </w:rPr>
        <w:t xml:space="preserve">, an </w:t>
      </w:r>
      <w:r w:rsidDel="00000000" w:rsidR="00000000" w:rsidRPr="00000000">
        <w:rPr>
          <w:rFonts w:ascii="Courier New" w:cs="Courier New" w:eastAsia="Courier New" w:hAnsi="Courier New"/>
          <w:b w:val="1"/>
          <w:color w:val="e9b959"/>
          <w:sz w:val="24"/>
          <w:szCs w:val="24"/>
          <w:rtl w:val="0"/>
        </w:rPr>
        <w:t xml:space="preserve">ORG [Template]</w:t>
      </w:r>
      <w:r w:rsidDel="00000000" w:rsidR="00000000" w:rsidRPr="00000000">
        <w:rPr>
          <w:rFonts w:ascii="Courier New" w:cs="Courier New" w:eastAsia="Courier New" w:hAnsi="Courier New"/>
          <w:color w:val="cccccc"/>
          <w:sz w:val="24"/>
          <w:szCs w:val="24"/>
          <w:rtl w:val="0"/>
        </w:rPr>
        <w:t xml:space="preserve"> troll, or a narrative superior uses a </w:t>
      </w:r>
      <w:r w:rsidDel="00000000" w:rsidR="00000000" w:rsidRPr="00000000">
        <w:rPr>
          <w:rFonts w:ascii="Courier New" w:cs="Courier New" w:eastAsia="Courier New" w:hAnsi="Courier New"/>
          <w:b w:val="1"/>
          <w:color w:val="e9b959"/>
          <w:sz w:val="24"/>
          <w:szCs w:val="24"/>
          <w:rtl w:val="0"/>
        </w:rPr>
        <w:t xml:space="preserve">[Manipulate]</w:t>
      </w:r>
      <w:r w:rsidDel="00000000" w:rsidR="00000000" w:rsidRPr="00000000">
        <w:rPr>
          <w:rFonts w:ascii="Courier New" w:cs="Courier New" w:eastAsia="Courier New" w:hAnsi="Courier New"/>
          <w:color w:val="cccccc"/>
          <w:sz w:val="24"/>
          <w:szCs w:val="24"/>
          <w:rtl w:val="0"/>
        </w:rPr>
        <w:t xml:space="preserve"> roll against you, you may roll a counter </w:t>
      </w:r>
      <w:r w:rsidDel="00000000" w:rsidR="00000000" w:rsidRPr="00000000">
        <w:rPr>
          <w:rFonts w:ascii="Courier New" w:cs="Courier New" w:eastAsia="Courier New" w:hAnsi="Courier New"/>
          <w:b w:val="1"/>
          <w:color w:val="e9b959"/>
          <w:sz w:val="24"/>
          <w:szCs w:val="24"/>
          <w:rtl w:val="0"/>
        </w:rPr>
        <w:t xml:space="preserve">[Manipulate]</w:t>
      </w:r>
      <w:r w:rsidDel="00000000" w:rsidR="00000000" w:rsidRPr="00000000">
        <w:rPr>
          <w:rFonts w:ascii="Courier New" w:cs="Courier New" w:eastAsia="Courier New" w:hAnsi="Courier New"/>
          <w:color w:val="cccccc"/>
          <w:sz w:val="24"/>
          <w:szCs w:val="24"/>
          <w:rtl w:val="0"/>
        </w:rPr>
        <w:t xml:space="preserve"> roll as a </w:t>
      </w:r>
      <w:r w:rsidDel="00000000" w:rsidR="00000000" w:rsidRPr="00000000">
        <w:rPr>
          <w:rFonts w:ascii="Courier New" w:cs="Courier New" w:eastAsia="Courier New" w:hAnsi="Courier New"/>
          <w:b w:val="1"/>
          <w:color w:val="e9b959"/>
          <w:sz w:val="24"/>
          <w:szCs w:val="24"/>
          <w:rtl w:val="0"/>
        </w:rPr>
        <w:t xml:space="preserve">[Reaction]</w:t>
      </w:r>
      <w:r w:rsidDel="00000000" w:rsidR="00000000" w:rsidRPr="00000000">
        <w:rPr>
          <w:rFonts w:ascii="Courier New" w:cs="Courier New" w:eastAsia="Courier New" w:hAnsi="Courier New"/>
          <w:color w:val="cccccc"/>
          <w:sz w:val="24"/>
          <w:szCs w:val="24"/>
          <w:rtl w:val="0"/>
        </w:rPr>
        <w:t xml:space="preserve">. If you succeed with a higher numerical roll than they do, you can choose to appear to comply, even if you’re only saying what they want to hear with no intention of doing it. Doing this lets the other person believe they succeeded, and won’t prompt further aggression. You gain </w:t>
      </w:r>
      <w:r w:rsidDel="00000000" w:rsidR="00000000" w:rsidRPr="00000000">
        <w:rPr>
          <w:rFonts w:ascii="Courier New" w:cs="Courier New" w:eastAsia="Courier New" w:hAnsi="Courier New"/>
          <w:color w:val="cccccc"/>
          <w:sz w:val="24"/>
          <w:szCs w:val="24"/>
          <w:rtl w:val="0"/>
        </w:rPr>
        <w:t xml:space="preserve">2</w:t>
      </w:r>
      <w:r w:rsidDel="00000000" w:rsidR="00000000" w:rsidRPr="00000000">
        <w:rPr>
          <w:rFonts w:ascii="Courier New" w:cs="Courier New" w:eastAsia="Courier New" w:hAnsi="Courier New"/>
          <w:b w:val="1"/>
          <w:color w:val="e9b959"/>
          <w:sz w:val="24"/>
          <w:szCs w:val="24"/>
          <w:rtl w:val="0"/>
        </w:rPr>
        <w:t xml:space="preserve"> [Boost]</w:t>
      </w:r>
      <w:r w:rsidDel="00000000" w:rsidR="00000000" w:rsidRPr="00000000">
        <w:rPr>
          <w:rFonts w:ascii="Courier New" w:cs="Courier New" w:eastAsia="Courier New" w:hAnsi="Courier New"/>
          <w:color w:val="cccccc"/>
          <w:sz w:val="24"/>
          <w:szCs w:val="24"/>
          <w:rtl w:val="0"/>
        </w:rPr>
        <w:t xml:space="preserve"> for tricking them.</w:t>
      </w:r>
    </w:p>
    <w:p w:rsidR="00000000" w:rsidDel="00000000" w:rsidP="00000000" w:rsidRDefault="00000000" w:rsidRPr="00000000" w14:paraId="00000024">
      <w:pPr>
        <w:rPr>
          <w:color w:val="cccccc"/>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